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18E54" w14:textId="77A2B807" w:rsidR="00DC03DE" w:rsidRPr="00DC03DE" w:rsidRDefault="00DC03DE" w:rsidP="00DC03DE">
      <w:pPr>
        <w:jc w:val="center"/>
        <w:rPr>
          <w:rFonts w:ascii="Arial" w:hAnsi="Arial" w:cs="Arial"/>
          <w:b/>
          <w:bCs/>
          <w:lang w:val="es-MX"/>
        </w:rPr>
      </w:pPr>
      <w:r w:rsidRPr="00DC03DE">
        <w:rPr>
          <w:rFonts w:ascii="Arial" w:hAnsi="Arial" w:cs="Arial"/>
          <w:b/>
          <w:bCs/>
          <w:lang w:val="es-MX"/>
        </w:rPr>
        <w:t>AMPLÍA AYUNTAMIENTO DE BJ SERVICIOS MÉDICOS GRATUITOS PARA FAMILIAS CANCUNENSES</w:t>
      </w:r>
    </w:p>
    <w:p w14:paraId="37AE2946" w14:textId="77777777" w:rsidR="00DC03DE" w:rsidRPr="00DC03DE" w:rsidRDefault="00DC03DE" w:rsidP="00DC03DE">
      <w:pPr>
        <w:jc w:val="both"/>
        <w:rPr>
          <w:rFonts w:ascii="Arial" w:hAnsi="Arial" w:cs="Arial"/>
          <w:lang w:val="es-MX"/>
        </w:rPr>
      </w:pPr>
    </w:p>
    <w:p w14:paraId="2F72268A" w14:textId="77777777" w:rsidR="00DC03DE" w:rsidRPr="00DC03DE" w:rsidRDefault="00DC03DE" w:rsidP="00DC03DE">
      <w:pPr>
        <w:jc w:val="both"/>
        <w:rPr>
          <w:rFonts w:ascii="Arial" w:hAnsi="Arial" w:cs="Arial"/>
          <w:lang w:val="es-MX"/>
        </w:rPr>
      </w:pPr>
      <w:r w:rsidRPr="00DC03DE">
        <w:rPr>
          <w:rFonts w:ascii="Arial" w:hAnsi="Arial" w:cs="Arial"/>
          <w:lang w:val="es-MX"/>
        </w:rPr>
        <w:t>•</w:t>
      </w:r>
      <w:r w:rsidRPr="00DC03DE">
        <w:rPr>
          <w:rFonts w:ascii="Arial" w:hAnsi="Arial" w:cs="Arial"/>
          <w:lang w:val="es-MX"/>
        </w:rPr>
        <w:tab/>
        <w:t xml:space="preserve">Inicia la atención en la Unidad Médica Municipal No. 3 en la delegación Alfredo V. Bonfil </w:t>
      </w:r>
    </w:p>
    <w:p w14:paraId="493D5A3E" w14:textId="77777777" w:rsidR="00DC03DE" w:rsidRPr="00DC03DE" w:rsidRDefault="00DC03DE" w:rsidP="00DC03DE">
      <w:pPr>
        <w:jc w:val="both"/>
        <w:rPr>
          <w:rFonts w:ascii="Arial" w:hAnsi="Arial" w:cs="Arial"/>
          <w:lang w:val="es-MX"/>
        </w:rPr>
      </w:pPr>
    </w:p>
    <w:p w14:paraId="51BBDBC2" w14:textId="77777777" w:rsidR="00DC03DE" w:rsidRPr="00DC03DE" w:rsidRDefault="00DC03DE" w:rsidP="00DC03DE">
      <w:pPr>
        <w:jc w:val="both"/>
        <w:rPr>
          <w:rFonts w:ascii="Arial" w:hAnsi="Arial" w:cs="Arial"/>
          <w:lang w:val="es-MX"/>
        </w:rPr>
      </w:pPr>
      <w:r w:rsidRPr="00DC03DE">
        <w:rPr>
          <w:rFonts w:ascii="Arial" w:hAnsi="Arial" w:cs="Arial"/>
          <w:lang w:val="es-MX"/>
        </w:rPr>
        <w:t>•</w:t>
      </w:r>
      <w:r w:rsidRPr="00DC03DE">
        <w:rPr>
          <w:rFonts w:ascii="Arial" w:hAnsi="Arial" w:cs="Arial"/>
          <w:lang w:val="es-MX"/>
        </w:rPr>
        <w:tab/>
        <w:t>De 08:00 a 16:00 horas, se ofrecerán servicios de medicina general y preventiva, nutrición, odontología, optometría y psicología</w:t>
      </w:r>
    </w:p>
    <w:p w14:paraId="2EEA7626" w14:textId="77777777" w:rsidR="00DC03DE" w:rsidRPr="00DC03DE" w:rsidRDefault="00DC03DE" w:rsidP="00DC03DE">
      <w:pPr>
        <w:jc w:val="both"/>
        <w:rPr>
          <w:rFonts w:ascii="Arial" w:hAnsi="Arial" w:cs="Arial"/>
          <w:lang w:val="es-MX"/>
        </w:rPr>
      </w:pPr>
    </w:p>
    <w:p w14:paraId="73C34D05" w14:textId="77777777" w:rsidR="00DC03DE" w:rsidRPr="00DC03DE" w:rsidRDefault="00DC03DE" w:rsidP="00DC03DE">
      <w:pPr>
        <w:jc w:val="both"/>
        <w:rPr>
          <w:rFonts w:ascii="Arial" w:hAnsi="Arial" w:cs="Arial"/>
          <w:lang w:val="es-MX"/>
        </w:rPr>
      </w:pPr>
      <w:r w:rsidRPr="00DC03DE">
        <w:rPr>
          <w:rFonts w:ascii="Arial" w:hAnsi="Arial" w:cs="Arial"/>
          <w:lang w:val="es-MX"/>
        </w:rPr>
        <w:t xml:space="preserve">Cancún, Q. R., a 08 de julio de 2026.- En Benito Juárez, se sigue trabajando con el compromiso de servir a las y los cancunenses, con un gobierno cercano, humano y responsable, convencido de que la salud es un derecho y no un privilegio, por lo que la Unidad Médica Municipal No. 3, ubicada en la delegación Alfredo V. Bonfil, inició labores como un nuevo espacio digno, cercano y equipado para mejorar la calidad de vida de las familias, adicional a los otros dos que ya están en funciones en Cancún. </w:t>
      </w:r>
    </w:p>
    <w:p w14:paraId="266EA205" w14:textId="77777777" w:rsidR="00DC03DE" w:rsidRPr="00DC03DE" w:rsidRDefault="00DC03DE" w:rsidP="00DC03DE">
      <w:pPr>
        <w:jc w:val="both"/>
        <w:rPr>
          <w:rFonts w:ascii="Arial" w:hAnsi="Arial" w:cs="Arial"/>
          <w:lang w:val="es-MX"/>
        </w:rPr>
      </w:pPr>
    </w:p>
    <w:p w14:paraId="7D4A4E30" w14:textId="77777777" w:rsidR="00DC03DE" w:rsidRPr="00DC03DE" w:rsidRDefault="00DC03DE" w:rsidP="00DC03DE">
      <w:pPr>
        <w:jc w:val="both"/>
        <w:rPr>
          <w:rFonts w:ascii="Arial" w:hAnsi="Arial" w:cs="Arial"/>
          <w:lang w:val="es-MX"/>
        </w:rPr>
      </w:pPr>
      <w:r w:rsidRPr="00DC03DE">
        <w:rPr>
          <w:rFonts w:ascii="Arial" w:hAnsi="Arial" w:cs="Arial"/>
          <w:lang w:val="es-MX"/>
        </w:rPr>
        <w:t xml:space="preserve">Autoridades municipales y de la delegación recibieron a los primeros pacientes en ser atendidos por un equipo de seis especialistas que darán asistencia y valoraciones integrales sin costo a los ciudadanos, en: nutrición, odontología, optometría y psicología, así como en dos núcleos básicos de atención integrados por médico, enfermería y promotor de salud. </w:t>
      </w:r>
    </w:p>
    <w:p w14:paraId="26A6865E" w14:textId="77777777" w:rsidR="00DC03DE" w:rsidRPr="00DC03DE" w:rsidRDefault="00DC03DE" w:rsidP="00DC03DE">
      <w:pPr>
        <w:jc w:val="both"/>
        <w:rPr>
          <w:rFonts w:ascii="Arial" w:hAnsi="Arial" w:cs="Arial"/>
          <w:lang w:val="es-MX"/>
        </w:rPr>
      </w:pPr>
    </w:p>
    <w:p w14:paraId="5D7D9299" w14:textId="77777777" w:rsidR="00DC03DE" w:rsidRPr="00DC03DE" w:rsidRDefault="00DC03DE" w:rsidP="00DC03DE">
      <w:pPr>
        <w:jc w:val="both"/>
        <w:rPr>
          <w:rFonts w:ascii="Arial" w:hAnsi="Arial" w:cs="Arial"/>
          <w:lang w:val="es-MX"/>
        </w:rPr>
      </w:pPr>
      <w:r w:rsidRPr="00DC03DE">
        <w:rPr>
          <w:rFonts w:ascii="Arial" w:hAnsi="Arial" w:cs="Arial"/>
          <w:lang w:val="es-MX"/>
        </w:rPr>
        <w:t xml:space="preserve">Acompañada por la delegada de la localidad, Fabiola Martínez González, la Encargada de Despacho de la Presidencia Municipal, Landy Guadalupe Canché Pantoja, externó que se acerca este tipo de valoración médica a los </w:t>
      </w:r>
      <w:proofErr w:type="spellStart"/>
      <w:r w:rsidRPr="00DC03DE">
        <w:rPr>
          <w:rFonts w:ascii="Arial" w:hAnsi="Arial" w:cs="Arial"/>
          <w:lang w:val="es-MX"/>
        </w:rPr>
        <w:t>bonfileños</w:t>
      </w:r>
      <w:proofErr w:type="spellEnd"/>
      <w:r w:rsidRPr="00DC03DE">
        <w:rPr>
          <w:rFonts w:ascii="Arial" w:hAnsi="Arial" w:cs="Arial"/>
          <w:lang w:val="es-MX"/>
        </w:rPr>
        <w:t xml:space="preserve"> que tengan dificultad de trasladarse hacia otros centros de salud, por lo que serán atendidos todas las personas que acudan, independientemente de que sean o no derechohabientes de otras instituciones como el Instituto Mexicano del Seguro Social (IMSS) y el Instituto de Seguridad Social y Servicios Sociales para los Trabajadores del Estado (ISSSTE).  </w:t>
      </w:r>
    </w:p>
    <w:p w14:paraId="356DD83E" w14:textId="77777777" w:rsidR="00DC03DE" w:rsidRPr="00DC03DE" w:rsidRDefault="00DC03DE" w:rsidP="00DC03DE">
      <w:pPr>
        <w:jc w:val="both"/>
        <w:rPr>
          <w:rFonts w:ascii="Arial" w:hAnsi="Arial" w:cs="Arial"/>
          <w:lang w:val="es-MX"/>
        </w:rPr>
      </w:pPr>
    </w:p>
    <w:p w14:paraId="520D8223" w14:textId="77777777" w:rsidR="00DC03DE" w:rsidRPr="00DC03DE" w:rsidRDefault="00DC03DE" w:rsidP="00DC03DE">
      <w:pPr>
        <w:jc w:val="both"/>
        <w:rPr>
          <w:rFonts w:ascii="Arial" w:hAnsi="Arial" w:cs="Arial"/>
          <w:lang w:val="es-MX"/>
        </w:rPr>
      </w:pPr>
      <w:r w:rsidRPr="00DC03DE">
        <w:rPr>
          <w:rFonts w:ascii="Arial" w:hAnsi="Arial" w:cs="Arial"/>
          <w:lang w:val="es-MX"/>
        </w:rPr>
        <w:t xml:space="preserve">El director de Salud Municipal, Héctor González Rodríguez, explicó que estas unidades son de primer contacto para atender cualquier enfermedad, por lo que cuentan con el acceso al cuadro básico de medicamentos sin costo, en caso de quienes pasen a la consulta general. </w:t>
      </w:r>
    </w:p>
    <w:p w14:paraId="6B465AB8" w14:textId="77777777" w:rsidR="00DC03DE" w:rsidRPr="00DC03DE" w:rsidRDefault="00DC03DE" w:rsidP="00DC03DE">
      <w:pPr>
        <w:jc w:val="both"/>
        <w:rPr>
          <w:rFonts w:ascii="Arial" w:hAnsi="Arial" w:cs="Arial"/>
          <w:lang w:val="es-MX"/>
        </w:rPr>
      </w:pPr>
    </w:p>
    <w:p w14:paraId="0513352A" w14:textId="77777777" w:rsidR="00DC03DE" w:rsidRPr="00DC03DE" w:rsidRDefault="00DC03DE" w:rsidP="00DC03DE">
      <w:pPr>
        <w:jc w:val="both"/>
        <w:rPr>
          <w:rFonts w:ascii="Arial" w:hAnsi="Arial" w:cs="Arial"/>
          <w:lang w:val="es-MX"/>
        </w:rPr>
      </w:pPr>
      <w:r w:rsidRPr="00DC03DE">
        <w:rPr>
          <w:rFonts w:ascii="Arial" w:hAnsi="Arial" w:cs="Arial"/>
          <w:lang w:val="es-MX"/>
        </w:rPr>
        <w:t xml:space="preserve">Detalló que otras ventajas que ofrecen son: un diagnóstico en menor tiempo de hasta 15 días, tiempo de espera para pasar a consultorio de aproximadamente 15 minutos y un expediente digital que podrán revisar los galenos para darle seguimiento personalizado a cada paciente. </w:t>
      </w:r>
    </w:p>
    <w:p w14:paraId="4CEB4A86" w14:textId="77777777" w:rsidR="00DC03DE" w:rsidRPr="00DC03DE" w:rsidRDefault="00DC03DE" w:rsidP="00DC03DE">
      <w:pPr>
        <w:jc w:val="both"/>
        <w:rPr>
          <w:rFonts w:ascii="Arial" w:hAnsi="Arial" w:cs="Arial"/>
          <w:lang w:val="es-MX"/>
        </w:rPr>
      </w:pPr>
    </w:p>
    <w:p w14:paraId="7996CE58" w14:textId="77777777" w:rsidR="00DC03DE" w:rsidRPr="00DC03DE" w:rsidRDefault="00DC03DE" w:rsidP="00DC03DE">
      <w:pPr>
        <w:jc w:val="both"/>
        <w:rPr>
          <w:rFonts w:ascii="Arial" w:hAnsi="Arial" w:cs="Arial"/>
          <w:lang w:val="es-MX"/>
        </w:rPr>
      </w:pPr>
      <w:r w:rsidRPr="00DC03DE">
        <w:rPr>
          <w:rFonts w:ascii="Arial" w:hAnsi="Arial" w:cs="Arial"/>
          <w:lang w:val="es-MX"/>
        </w:rPr>
        <w:lastRenderedPageBreak/>
        <w:t xml:space="preserve">La secretaria municipal de Bienestar, Berenice Sosa Osorio, puntualizó que la Dirección de Salud Municipal tiene disponible una unidad de traslados programados para personas con discapacidad, en casos de atención, consultas, estudios o terapias en otros sitios como el Centro de Rehabilitación Integral Municipal (CRIM) y el Centro de Rehabilitación e Inclusión Infantil (CRIT) Teletón, por lo que también podrá apoyar a los </w:t>
      </w:r>
      <w:proofErr w:type="spellStart"/>
      <w:r w:rsidRPr="00DC03DE">
        <w:rPr>
          <w:rFonts w:ascii="Arial" w:hAnsi="Arial" w:cs="Arial"/>
          <w:lang w:val="es-MX"/>
        </w:rPr>
        <w:t>bonfileños</w:t>
      </w:r>
      <w:proofErr w:type="spellEnd"/>
      <w:r w:rsidRPr="00DC03DE">
        <w:rPr>
          <w:rFonts w:ascii="Arial" w:hAnsi="Arial" w:cs="Arial"/>
          <w:lang w:val="es-MX"/>
        </w:rPr>
        <w:t xml:space="preserve"> conforme lo requieran, además de que se designará una de las cuatro nuevas ambulancias de Protección Civil, para uso exclusivo de la delegación. </w:t>
      </w:r>
    </w:p>
    <w:p w14:paraId="2976F3BE" w14:textId="77777777" w:rsidR="00DC03DE" w:rsidRPr="00DC03DE" w:rsidRDefault="00DC03DE" w:rsidP="00DC03DE">
      <w:pPr>
        <w:jc w:val="both"/>
        <w:rPr>
          <w:rFonts w:ascii="Arial" w:hAnsi="Arial" w:cs="Arial"/>
          <w:lang w:val="es-MX"/>
        </w:rPr>
      </w:pPr>
    </w:p>
    <w:p w14:paraId="5371778B" w14:textId="77777777" w:rsidR="00DC03DE" w:rsidRPr="00DC03DE" w:rsidRDefault="00DC03DE" w:rsidP="00DC03DE">
      <w:pPr>
        <w:jc w:val="both"/>
        <w:rPr>
          <w:rFonts w:ascii="Arial" w:hAnsi="Arial" w:cs="Arial"/>
          <w:lang w:val="es-MX"/>
        </w:rPr>
      </w:pPr>
      <w:r w:rsidRPr="00DC03DE">
        <w:rPr>
          <w:rFonts w:ascii="Arial" w:hAnsi="Arial" w:cs="Arial"/>
          <w:lang w:val="es-MX"/>
        </w:rPr>
        <w:t xml:space="preserve">También destacó que el gobierno municipal cuenta con diferentes convenios con laboratorios privados para obtener mejores precios y descuentos que beneficien la economía de los ciudadanos en situación vulnerable. </w:t>
      </w:r>
    </w:p>
    <w:p w14:paraId="43040030" w14:textId="77777777" w:rsidR="00DC03DE" w:rsidRPr="00DC03DE" w:rsidRDefault="00DC03DE" w:rsidP="00DC03DE">
      <w:pPr>
        <w:jc w:val="both"/>
        <w:rPr>
          <w:rFonts w:ascii="Arial" w:hAnsi="Arial" w:cs="Arial"/>
          <w:lang w:val="es-MX"/>
        </w:rPr>
      </w:pPr>
    </w:p>
    <w:p w14:paraId="0B881279" w14:textId="77777777" w:rsidR="00DC03DE" w:rsidRPr="00DC03DE" w:rsidRDefault="00DC03DE" w:rsidP="00DC03DE">
      <w:pPr>
        <w:jc w:val="both"/>
        <w:rPr>
          <w:rFonts w:ascii="Arial" w:hAnsi="Arial" w:cs="Arial"/>
          <w:lang w:val="es-MX"/>
        </w:rPr>
      </w:pPr>
      <w:r w:rsidRPr="00DC03DE">
        <w:rPr>
          <w:rFonts w:ascii="Arial" w:hAnsi="Arial" w:cs="Arial"/>
          <w:lang w:val="es-MX"/>
        </w:rPr>
        <w:t xml:space="preserve">La Unidad Médica Municipal No. 3 se encuentra a un lado de otros servicios del Ayuntamiento como la Oficialía 05 del Registro Civil, las oficinas de la delegación y la Casa de la Mujer del Instituto Municipal de la Mujer (IMM). </w:t>
      </w:r>
    </w:p>
    <w:p w14:paraId="7E39680C" w14:textId="77777777" w:rsidR="00DC03DE" w:rsidRPr="00DC03DE" w:rsidRDefault="00DC03DE" w:rsidP="00DC03DE">
      <w:pPr>
        <w:jc w:val="both"/>
        <w:rPr>
          <w:rFonts w:ascii="Arial" w:hAnsi="Arial" w:cs="Arial"/>
          <w:lang w:val="es-MX"/>
        </w:rPr>
      </w:pPr>
      <w:r w:rsidRPr="00DC03DE">
        <w:rPr>
          <w:rFonts w:ascii="Arial" w:hAnsi="Arial" w:cs="Arial"/>
          <w:lang w:val="es-MX"/>
        </w:rPr>
        <w:t>Cabe recordar que las otras dos Unidades Médicas Municipales en funciones, son la No. 1, ubicada junto al Palacio Municipal, en la Supermanzana 5, con horario de 08:00 a 20:00 horas; y la No. 2, en el Centro de Oportunidades Bienestar Unidad Social (COBUS) de la Supermanzana 101, de 09:00 a 15:00 horas.</w:t>
      </w:r>
    </w:p>
    <w:p w14:paraId="7B59881F" w14:textId="77777777" w:rsidR="00DC03DE" w:rsidRPr="00DC03DE" w:rsidRDefault="00DC03DE" w:rsidP="00DC03DE">
      <w:pPr>
        <w:jc w:val="both"/>
        <w:rPr>
          <w:rFonts w:ascii="Arial" w:hAnsi="Arial" w:cs="Arial"/>
          <w:lang w:val="es-MX"/>
        </w:rPr>
      </w:pPr>
    </w:p>
    <w:p w14:paraId="676B3E1C" w14:textId="20904FD0" w:rsidR="00C15D55" w:rsidRPr="00A5242B" w:rsidRDefault="00DC03DE" w:rsidP="00DC03DE">
      <w:pPr>
        <w:jc w:val="center"/>
        <w:rPr>
          <w:rFonts w:ascii="Arial" w:hAnsi="Arial" w:cs="Arial"/>
          <w:lang w:val="es-MX"/>
        </w:rPr>
      </w:pPr>
      <w:r w:rsidRPr="00DC03DE">
        <w:rPr>
          <w:rFonts w:ascii="Arial" w:hAnsi="Arial" w:cs="Arial"/>
          <w:lang w:val="es-MX"/>
        </w:rPr>
        <w:t>****</w:t>
      </w:r>
      <w:r>
        <w:rPr>
          <w:rFonts w:ascii="Arial" w:hAnsi="Arial" w:cs="Arial"/>
          <w:lang w:val="es-MX"/>
        </w:rPr>
        <w:t>***********</w:t>
      </w:r>
    </w:p>
    <w:sectPr w:rsidR="00C15D55" w:rsidRPr="00A5242B">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A07AB" w14:textId="77777777" w:rsidR="001557FE" w:rsidRDefault="001557FE">
      <w:r>
        <w:separator/>
      </w:r>
    </w:p>
  </w:endnote>
  <w:endnote w:type="continuationSeparator" w:id="0">
    <w:p w14:paraId="659C9944" w14:textId="77777777" w:rsidR="001557FE" w:rsidRDefault="00155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A0923" w14:textId="77777777" w:rsidR="001557FE" w:rsidRDefault="001557FE">
      <w:r>
        <w:separator/>
      </w:r>
    </w:p>
  </w:footnote>
  <w:footnote w:type="continuationSeparator" w:id="0">
    <w:p w14:paraId="7FA05FC8" w14:textId="77777777" w:rsidR="001557FE" w:rsidRDefault="00155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3C8A08D2" w:rsidR="00E80D37" w:rsidRDefault="00000000">
                          <w:pPr>
                            <w:rPr>
                              <w:rFonts w:cstheme="minorHAnsi"/>
                              <w:b/>
                              <w:bCs/>
                              <w:lang w:val="es-ES"/>
                            </w:rPr>
                          </w:pPr>
                          <w:r>
                            <w:rPr>
                              <w:rFonts w:asciiTheme="minorHAnsi" w:hAnsiTheme="minorHAnsi" w:cstheme="minorHAnsi"/>
                              <w:b/>
                              <w:bCs/>
                              <w:lang w:val="es-ES"/>
                            </w:rPr>
                            <w:t>Comunicado de prensa:</w:t>
                          </w:r>
                          <w:r>
                            <w:rPr>
                              <w:rFonts w:cstheme="minorHAnsi"/>
                              <w:b/>
                              <w:bCs/>
                              <w:lang w:val="es-ES"/>
                            </w:rPr>
                            <w:t xml:space="preserve"> 2</w:t>
                          </w:r>
                          <w:r w:rsidR="00F352E1">
                            <w:rPr>
                              <w:rFonts w:cstheme="minorHAnsi"/>
                              <w:b/>
                              <w:bCs/>
                              <w:lang w:val="es-ES"/>
                            </w:rPr>
                            <w:t>4</w:t>
                          </w:r>
                          <w:r w:rsidR="005D48A6">
                            <w:rPr>
                              <w:rFonts w:cstheme="minorHAnsi"/>
                              <w:b/>
                              <w:bCs/>
                              <w:lang w:val="es-ES"/>
                            </w:rPr>
                            <w:t>7</w:t>
                          </w:r>
                          <w:r w:rsidR="00DC03DE">
                            <w:rPr>
                              <w:rFonts w:cstheme="minorHAnsi"/>
                              <w:b/>
                              <w:bCs/>
                              <w:lang w:val="es-ES"/>
                            </w:rPr>
                            <w:t>7</w:t>
                          </w:r>
                        </w:p>
                        <w:p w14:paraId="62CC4F7D" w14:textId="77777777" w:rsidR="0053410D" w:rsidRDefault="0053410D">
                          <w:pPr>
                            <w:rPr>
                              <w:rFonts w:asciiTheme="minorHAnsi" w:hAnsiTheme="minorHAnsi" w:cstheme="minorHAnsi"/>
                              <w:b/>
                              <w:bCs/>
                              <w:lang w:val="es-MX"/>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3C8A08D2" w:rsidR="00E80D37" w:rsidRDefault="00000000">
                    <w:pPr>
                      <w:rPr>
                        <w:rFonts w:cstheme="minorHAnsi"/>
                        <w:b/>
                        <w:bCs/>
                        <w:lang w:val="es-ES"/>
                      </w:rPr>
                    </w:pPr>
                    <w:r>
                      <w:rPr>
                        <w:rFonts w:asciiTheme="minorHAnsi" w:hAnsiTheme="minorHAnsi" w:cstheme="minorHAnsi"/>
                        <w:b/>
                        <w:bCs/>
                        <w:lang w:val="es-ES"/>
                      </w:rPr>
                      <w:t>Comunicado de prensa:</w:t>
                    </w:r>
                    <w:r>
                      <w:rPr>
                        <w:rFonts w:cstheme="minorHAnsi"/>
                        <w:b/>
                        <w:bCs/>
                        <w:lang w:val="es-ES"/>
                      </w:rPr>
                      <w:t xml:space="preserve"> 2</w:t>
                    </w:r>
                    <w:r w:rsidR="00F352E1">
                      <w:rPr>
                        <w:rFonts w:cstheme="minorHAnsi"/>
                        <w:b/>
                        <w:bCs/>
                        <w:lang w:val="es-ES"/>
                      </w:rPr>
                      <w:t>4</w:t>
                    </w:r>
                    <w:r w:rsidR="005D48A6">
                      <w:rPr>
                        <w:rFonts w:cstheme="minorHAnsi"/>
                        <w:b/>
                        <w:bCs/>
                        <w:lang w:val="es-ES"/>
                      </w:rPr>
                      <w:t>7</w:t>
                    </w:r>
                    <w:r w:rsidR="00DC03DE">
                      <w:rPr>
                        <w:rFonts w:cstheme="minorHAnsi"/>
                        <w:b/>
                        <w:bCs/>
                        <w:lang w:val="es-ES"/>
                      </w:rPr>
                      <w:t>7</w:t>
                    </w:r>
                  </w:p>
                  <w:p w14:paraId="62CC4F7D" w14:textId="77777777" w:rsidR="0053410D" w:rsidRDefault="0053410D">
                    <w:pPr>
                      <w:rPr>
                        <w:rFonts w:asciiTheme="minorHAnsi" w:hAnsiTheme="minorHAnsi" w:cstheme="minorHAnsi"/>
                        <w:b/>
                        <w:bCs/>
                        <w:lang w:val="es-MX"/>
                      </w:rPr>
                    </w:pP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B3AD8"/>
    <w:multiLevelType w:val="hybridMultilevel"/>
    <w:tmpl w:val="6326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33374"/>
    <w:multiLevelType w:val="hybridMultilevel"/>
    <w:tmpl w:val="4F7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12986"/>
    <w:multiLevelType w:val="hybridMultilevel"/>
    <w:tmpl w:val="5E48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414B87"/>
    <w:multiLevelType w:val="hybridMultilevel"/>
    <w:tmpl w:val="84F8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6"/>
  </w:num>
  <w:num w:numId="3" w16cid:durableId="426846229">
    <w:abstractNumId w:val="9"/>
  </w:num>
  <w:num w:numId="4" w16cid:durableId="82141875">
    <w:abstractNumId w:val="5"/>
  </w:num>
  <w:num w:numId="5" w16cid:durableId="1630281003">
    <w:abstractNumId w:val="4"/>
  </w:num>
  <w:num w:numId="6" w16cid:durableId="150485768">
    <w:abstractNumId w:val="8"/>
  </w:num>
  <w:num w:numId="7" w16cid:durableId="345254133">
    <w:abstractNumId w:val="10"/>
  </w:num>
  <w:num w:numId="8" w16cid:durableId="1599173036">
    <w:abstractNumId w:val="2"/>
  </w:num>
  <w:num w:numId="9" w16cid:durableId="1068576282">
    <w:abstractNumId w:val="7"/>
  </w:num>
  <w:num w:numId="10" w16cid:durableId="720397381">
    <w:abstractNumId w:val="1"/>
  </w:num>
  <w:num w:numId="11" w16cid:durableId="34014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3730E"/>
    <w:rsid w:val="000438AE"/>
    <w:rsid w:val="0005079F"/>
    <w:rsid w:val="00056C58"/>
    <w:rsid w:val="00090732"/>
    <w:rsid w:val="0009278B"/>
    <w:rsid w:val="00094975"/>
    <w:rsid w:val="000959F4"/>
    <w:rsid w:val="000B0F40"/>
    <w:rsid w:val="000B62FF"/>
    <w:rsid w:val="000B7199"/>
    <w:rsid w:val="000C25FB"/>
    <w:rsid w:val="000C5F8E"/>
    <w:rsid w:val="000C7121"/>
    <w:rsid w:val="000D10BB"/>
    <w:rsid w:val="000D2EE5"/>
    <w:rsid w:val="001029DE"/>
    <w:rsid w:val="0010321B"/>
    <w:rsid w:val="00103315"/>
    <w:rsid w:val="00104086"/>
    <w:rsid w:val="00107FE4"/>
    <w:rsid w:val="00111F21"/>
    <w:rsid w:val="0012269A"/>
    <w:rsid w:val="001251F8"/>
    <w:rsid w:val="00131F2A"/>
    <w:rsid w:val="00132339"/>
    <w:rsid w:val="0013537D"/>
    <w:rsid w:val="0014199E"/>
    <w:rsid w:val="0014645A"/>
    <w:rsid w:val="001526F9"/>
    <w:rsid w:val="001557FE"/>
    <w:rsid w:val="00176828"/>
    <w:rsid w:val="001771CE"/>
    <w:rsid w:val="0018681A"/>
    <w:rsid w:val="001C2C3D"/>
    <w:rsid w:val="001C3979"/>
    <w:rsid w:val="001C63F7"/>
    <w:rsid w:val="001D1340"/>
    <w:rsid w:val="001D2F3F"/>
    <w:rsid w:val="001D54D9"/>
    <w:rsid w:val="001E4054"/>
    <w:rsid w:val="001E66EB"/>
    <w:rsid w:val="001F30CC"/>
    <w:rsid w:val="0020096A"/>
    <w:rsid w:val="002041D3"/>
    <w:rsid w:val="002048F8"/>
    <w:rsid w:val="00207315"/>
    <w:rsid w:val="00211C24"/>
    <w:rsid w:val="0021539E"/>
    <w:rsid w:val="002169CE"/>
    <w:rsid w:val="00217B49"/>
    <w:rsid w:val="00217D8C"/>
    <w:rsid w:val="00235A1B"/>
    <w:rsid w:val="0024391E"/>
    <w:rsid w:val="00246CB1"/>
    <w:rsid w:val="0027105C"/>
    <w:rsid w:val="00287FD5"/>
    <w:rsid w:val="00293D97"/>
    <w:rsid w:val="002945B6"/>
    <w:rsid w:val="0029683D"/>
    <w:rsid w:val="0029761D"/>
    <w:rsid w:val="002A38C5"/>
    <w:rsid w:val="002B1033"/>
    <w:rsid w:val="002B2BE8"/>
    <w:rsid w:val="002B6BAC"/>
    <w:rsid w:val="002C28C1"/>
    <w:rsid w:val="002D6DB8"/>
    <w:rsid w:val="002E3732"/>
    <w:rsid w:val="002F0A83"/>
    <w:rsid w:val="002F256E"/>
    <w:rsid w:val="002F4F08"/>
    <w:rsid w:val="0030042D"/>
    <w:rsid w:val="00300CB9"/>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A5C32"/>
    <w:rsid w:val="003B6E25"/>
    <w:rsid w:val="003C1EB0"/>
    <w:rsid w:val="003C3200"/>
    <w:rsid w:val="003C3C3E"/>
    <w:rsid w:val="003E64E6"/>
    <w:rsid w:val="003F31FC"/>
    <w:rsid w:val="003F6CFA"/>
    <w:rsid w:val="00403535"/>
    <w:rsid w:val="004135F9"/>
    <w:rsid w:val="00416248"/>
    <w:rsid w:val="00431DD0"/>
    <w:rsid w:val="00436008"/>
    <w:rsid w:val="00436058"/>
    <w:rsid w:val="004404F9"/>
    <w:rsid w:val="00442183"/>
    <w:rsid w:val="004433C5"/>
    <w:rsid w:val="00455709"/>
    <w:rsid w:val="00472EB0"/>
    <w:rsid w:val="0047313A"/>
    <w:rsid w:val="004802F8"/>
    <w:rsid w:val="00485C06"/>
    <w:rsid w:val="00496F14"/>
    <w:rsid w:val="004A519D"/>
    <w:rsid w:val="004D6C77"/>
    <w:rsid w:val="004E73E5"/>
    <w:rsid w:val="00500033"/>
    <w:rsid w:val="00500F50"/>
    <w:rsid w:val="00507347"/>
    <w:rsid w:val="00512C37"/>
    <w:rsid w:val="00514D60"/>
    <w:rsid w:val="00521F84"/>
    <w:rsid w:val="0053410D"/>
    <w:rsid w:val="00555A73"/>
    <w:rsid w:val="0055652D"/>
    <w:rsid w:val="005577C6"/>
    <w:rsid w:val="00562395"/>
    <w:rsid w:val="00571915"/>
    <w:rsid w:val="0058129C"/>
    <w:rsid w:val="00581BC9"/>
    <w:rsid w:val="00590D75"/>
    <w:rsid w:val="00594818"/>
    <w:rsid w:val="00597F67"/>
    <w:rsid w:val="005A7793"/>
    <w:rsid w:val="005B0196"/>
    <w:rsid w:val="005B47AE"/>
    <w:rsid w:val="005B49A0"/>
    <w:rsid w:val="005B58D7"/>
    <w:rsid w:val="005C454D"/>
    <w:rsid w:val="005D0C13"/>
    <w:rsid w:val="005D21B1"/>
    <w:rsid w:val="005D22F6"/>
    <w:rsid w:val="005D48A6"/>
    <w:rsid w:val="005F0CDA"/>
    <w:rsid w:val="005F19EA"/>
    <w:rsid w:val="0061756C"/>
    <w:rsid w:val="006246AF"/>
    <w:rsid w:val="006258A4"/>
    <w:rsid w:val="0063174E"/>
    <w:rsid w:val="00634D39"/>
    <w:rsid w:val="0063616E"/>
    <w:rsid w:val="00641429"/>
    <w:rsid w:val="00647A06"/>
    <w:rsid w:val="0065406D"/>
    <w:rsid w:val="006639A9"/>
    <w:rsid w:val="0066440A"/>
    <w:rsid w:val="006724C8"/>
    <w:rsid w:val="00673FAB"/>
    <w:rsid w:val="0067627D"/>
    <w:rsid w:val="00677EBC"/>
    <w:rsid w:val="00690F1F"/>
    <w:rsid w:val="00693DCB"/>
    <w:rsid w:val="006960A5"/>
    <w:rsid w:val="006A1CAC"/>
    <w:rsid w:val="006A7277"/>
    <w:rsid w:val="006D1E04"/>
    <w:rsid w:val="006D2A2C"/>
    <w:rsid w:val="006F0C0F"/>
    <w:rsid w:val="006F0D07"/>
    <w:rsid w:val="006F54F3"/>
    <w:rsid w:val="006F62B2"/>
    <w:rsid w:val="0070322A"/>
    <w:rsid w:val="00714BC8"/>
    <w:rsid w:val="007152CE"/>
    <w:rsid w:val="00725BC1"/>
    <w:rsid w:val="00727F70"/>
    <w:rsid w:val="00733990"/>
    <w:rsid w:val="00744011"/>
    <w:rsid w:val="00744B32"/>
    <w:rsid w:val="00751B55"/>
    <w:rsid w:val="0075213B"/>
    <w:rsid w:val="00771DF7"/>
    <w:rsid w:val="00781CD7"/>
    <w:rsid w:val="00783005"/>
    <w:rsid w:val="007901B0"/>
    <w:rsid w:val="00791ADB"/>
    <w:rsid w:val="00795266"/>
    <w:rsid w:val="00796F61"/>
    <w:rsid w:val="007A2457"/>
    <w:rsid w:val="007A420B"/>
    <w:rsid w:val="007B128D"/>
    <w:rsid w:val="007B3BA5"/>
    <w:rsid w:val="007B4CE8"/>
    <w:rsid w:val="007C074A"/>
    <w:rsid w:val="007D1C13"/>
    <w:rsid w:val="007D7657"/>
    <w:rsid w:val="007E0B4C"/>
    <w:rsid w:val="007F3DEC"/>
    <w:rsid w:val="007F7F0C"/>
    <w:rsid w:val="00821EC3"/>
    <w:rsid w:val="00822E90"/>
    <w:rsid w:val="0082636E"/>
    <w:rsid w:val="00835093"/>
    <w:rsid w:val="00835CA4"/>
    <w:rsid w:val="00851F49"/>
    <w:rsid w:val="0086126D"/>
    <w:rsid w:val="00865C42"/>
    <w:rsid w:val="008717E5"/>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253C"/>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6C2B"/>
    <w:rsid w:val="009F76E1"/>
    <w:rsid w:val="00A07368"/>
    <w:rsid w:val="00A10397"/>
    <w:rsid w:val="00A21FB4"/>
    <w:rsid w:val="00A22BA0"/>
    <w:rsid w:val="00A26C67"/>
    <w:rsid w:val="00A27477"/>
    <w:rsid w:val="00A30327"/>
    <w:rsid w:val="00A33AB8"/>
    <w:rsid w:val="00A4359A"/>
    <w:rsid w:val="00A5242B"/>
    <w:rsid w:val="00A532FD"/>
    <w:rsid w:val="00A5698C"/>
    <w:rsid w:val="00A57BC3"/>
    <w:rsid w:val="00A657C1"/>
    <w:rsid w:val="00A769BC"/>
    <w:rsid w:val="00A822A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15D55"/>
    <w:rsid w:val="00C225A9"/>
    <w:rsid w:val="00C44C17"/>
    <w:rsid w:val="00C536F9"/>
    <w:rsid w:val="00C6518B"/>
    <w:rsid w:val="00C71323"/>
    <w:rsid w:val="00C71425"/>
    <w:rsid w:val="00C76731"/>
    <w:rsid w:val="00C80299"/>
    <w:rsid w:val="00C80914"/>
    <w:rsid w:val="00C90072"/>
    <w:rsid w:val="00C948AD"/>
    <w:rsid w:val="00C956D7"/>
    <w:rsid w:val="00CA3B80"/>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80EDE"/>
    <w:rsid w:val="00D9471E"/>
    <w:rsid w:val="00DA4CB1"/>
    <w:rsid w:val="00DB0D7E"/>
    <w:rsid w:val="00DB18A9"/>
    <w:rsid w:val="00DB293B"/>
    <w:rsid w:val="00DB32EF"/>
    <w:rsid w:val="00DB38E6"/>
    <w:rsid w:val="00DB3C5E"/>
    <w:rsid w:val="00DB4992"/>
    <w:rsid w:val="00DB4BE8"/>
    <w:rsid w:val="00DB68E2"/>
    <w:rsid w:val="00DC03DE"/>
    <w:rsid w:val="00DC511A"/>
    <w:rsid w:val="00DC73C2"/>
    <w:rsid w:val="00DD2EB1"/>
    <w:rsid w:val="00DE7BF8"/>
    <w:rsid w:val="00DF6951"/>
    <w:rsid w:val="00DF71B8"/>
    <w:rsid w:val="00E1247C"/>
    <w:rsid w:val="00E17F2C"/>
    <w:rsid w:val="00E37F6F"/>
    <w:rsid w:val="00E51992"/>
    <w:rsid w:val="00E57235"/>
    <w:rsid w:val="00E57A72"/>
    <w:rsid w:val="00E601A1"/>
    <w:rsid w:val="00E6094B"/>
    <w:rsid w:val="00E642A5"/>
    <w:rsid w:val="00E65D75"/>
    <w:rsid w:val="00E80D37"/>
    <w:rsid w:val="00E877E9"/>
    <w:rsid w:val="00E90C7C"/>
    <w:rsid w:val="00E923F5"/>
    <w:rsid w:val="00E9540E"/>
    <w:rsid w:val="00EA339E"/>
    <w:rsid w:val="00EB19A5"/>
    <w:rsid w:val="00EC25A7"/>
    <w:rsid w:val="00EC7BE5"/>
    <w:rsid w:val="00ED16A2"/>
    <w:rsid w:val="00ED421E"/>
    <w:rsid w:val="00EE47E2"/>
    <w:rsid w:val="00EE7B45"/>
    <w:rsid w:val="00EF3070"/>
    <w:rsid w:val="00EF5271"/>
    <w:rsid w:val="00EF7D2F"/>
    <w:rsid w:val="00F060BB"/>
    <w:rsid w:val="00F07D0E"/>
    <w:rsid w:val="00F10676"/>
    <w:rsid w:val="00F13E30"/>
    <w:rsid w:val="00F15652"/>
    <w:rsid w:val="00F313EE"/>
    <w:rsid w:val="00F352E1"/>
    <w:rsid w:val="00F420C5"/>
    <w:rsid w:val="00F4482A"/>
    <w:rsid w:val="00F53B19"/>
    <w:rsid w:val="00F55936"/>
    <w:rsid w:val="00F812A6"/>
    <w:rsid w:val="00F83DDD"/>
    <w:rsid w:val="00F91E8B"/>
    <w:rsid w:val="00FB44A0"/>
    <w:rsid w:val="00FB6AF0"/>
    <w:rsid w:val="00FC1EA8"/>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2026-07-09T02:41:00Z</dcterms:created>
  <dcterms:modified xsi:type="dcterms:W3CDTF">2026-07-09T02:41:00Z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